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C61" w:rsidRDefault="006C4C61" w:rsidP="006C4C61">
      <w:pPr>
        <w:pStyle w:val="Style8"/>
        <w:widowControl/>
        <w:spacing w:before="58"/>
        <w:jc w:val="center"/>
        <w:rPr>
          <w:rStyle w:val="FontStyle26"/>
          <w:i w:val="0"/>
          <w:sz w:val="32"/>
          <w:szCs w:val="32"/>
        </w:rPr>
      </w:pPr>
      <w:r>
        <w:rPr>
          <w:rStyle w:val="FontStyle26"/>
          <w:i w:val="0"/>
          <w:sz w:val="32"/>
          <w:szCs w:val="32"/>
        </w:rPr>
        <w:t>Охват учащихся  МБОУ «</w:t>
      </w:r>
      <w:proofErr w:type="spellStart"/>
      <w:r>
        <w:rPr>
          <w:rStyle w:val="FontStyle26"/>
          <w:i w:val="0"/>
          <w:sz w:val="32"/>
          <w:szCs w:val="32"/>
        </w:rPr>
        <w:t>Лякинская</w:t>
      </w:r>
      <w:proofErr w:type="spellEnd"/>
      <w:r>
        <w:rPr>
          <w:rStyle w:val="FontStyle26"/>
          <w:i w:val="0"/>
          <w:sz w:val="32"/>
          <w:szCs w:val="32"/>
        </w:rPr>
        <w:t xml:space="preserve"> ООШ»  кружковой деятельностью </w:t>
      </w:r>
    </w:p>
    <w:p w:rsidR="006C4C61" w:rsidRDefault="000D33DC" w:rsidP="006C4C61">
      <w:pPr>
        <w:pStyle w:val="Style8"/>
        <w:widowControl/>
        <w:spacing w:before="58"/>
        <w:jc w:val="center"/>
        <w:rPr>
          <w:rStyle w:val="FontStyle26"/>
          <w:i w:val="0"/>
          <w:sz w:val="32"/>
          <w:szCs w:val="32"/>
        </w:rPr>
      </w:pPr>
      <w:r>
        <w:rPr>
          <w:rStyle w:val="FontStyle26"/>
          <w:i w:val="0"/>
          <w:sz w:val="32"/>
          <w:szCs w:val="32"/>
        </w:rPr>
        <w:t>на 2023-2024</w:t>
      </w:r>
      <w:r w:rsidR="006C4C61">
        <w:rPr>
          <w:rStyle w:val="FontStyle26"/>
          <w:i w:val="0"/>
          <w:sz w:val="32"/>
          <w:szCs w:val="32"/>
        </w:rPr>
        <w:t xml:space="preserve"> учебный год</w:t>
      </w:r>
    </w:p>
    <w:p w:rsidR="006C4C61" w:rsidRDefault="006C4C61" w:rsidP="006C4C61">
      <w:pPr>
        <w:pStyle w:val="Style8"/>
        <w:widowControl/>
        <w:spacing w:before="58"/>
        <w:jc w:val="center"/>
        <w:rPr>
          <w:rStyle w:val="FontStyle26"/>
          <w:i w:val="0"/>
          <w:sz w:val="32"/>
          <w:szCs w:val="32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"/>
        <w:gridCol w:w="5056"/>
        <w:gridCol w:w="4110"/>
        <w:gridCol w:w="2297"/>
        <w:gridCol w:w="2523"/>
      </w:tblGrid>
      <w:tr w:rsidR="006C4C61" w:rsidRPr="007A4C00" w:rsidTr="00FC713E">
        <w:trPr>
          <w:trHeight w:val="537"/>
        </w:trPr>
        <w:tc>
          <w:tcPr>
            <w:tcW w:w="581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sz w:val="28"/>
                <w:szCs w:val="28"/>
              </w:rPr>
            </w:pPr>
            <w:r w:rsidRPr="003D4D2C">
              <w:rPr>
                <w:rStyle w:val="FontStyle26"/>
                <w:sz w:val="28"/>
                <w:szCs w:val="28"/>
              </w:rPr>
              <w:t>№</w:t>
            </w:r>
          </w:p>
        </w:tc>
        <w:tc>
          <w:tcPr>
            <w:tcW w:w="5056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sz w:val="28"/>
                <w:szCs w:val="28"/>
              </w:rPr>
            </w:pPr>
            <w:r w:rsidRPr="003D4D2C">
              <w:rPr>
                <w:rStyle w:val="FontStyle26"/>
                <w:sz w:val="28"/>
                <w:szCs w:val="28"/>
              </w:rPr>
              <w:t xml:space="preserve"> </w:t>
            </w:r>
            <w:r>
              <w:rPr>
                <w:rStyle w:val="FontStyle26"/>
                <w:sz w:val="28"/>
                <w:szCs w:val="28"/>
              </w:rPr>
              <w:t>н</w:t>
            </w:r>
            <w:r w:rsidRPr="003D4D2C">
              <w:rPr>
                <w:rStyle w:val="FontStyle26"/>
                <w:sz w:val="28"/>
                <w:szCs w:val="28"/>
              </w:rPr>
              <w:t>азвание</w:t>
            </w:r>
            <w:r>
              <w:rPr>
                <w:rStyle w:val="FontStyle26"/>
                <w:sz w:val="28"/>
                <w:szCs w:val="28"/>
              </w:rPr>
              <w:t xml:space="preserve"> кружка 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sz w:val="28"/>
                <w:szCs w:val="28"/>
              </w:rPr>
            </w:pPr>
            <w:r w:rsidRPr="003D4D2C">
              <w:rPr>
                <w:rStyle w:val="FontStyle26"/>
                <w:sz w:val="28"/>
                <w:szCs w:val="28"/>
              </w:rPr>
              <w:t>ответственный</w:t>
            </w:r>
          </w:p>
        </w:tc>
        <w:tc>
          <w:tcPr>
            <w:tcW w:w="2297" w:type="dxa"/>
            <w:shd w:val="clear" w:color="auto" w:fill="auto"/>
          </w:tcPr>
          <w:p w:rsidR="006C4C61" w:rsidRPr="003D4D2C" w:rsidRDefault="006C4C61" w:rsidP="006C4C61">
            <w:pPr>
              <w:pStyle w:val="Style8"/>
              <w:widowControl/>
              <w:spacing w:before="58"/>
              <w:rPr>
                <w:rStyle w:val="FontStyle26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>количество детей</w:t>
            </w:r>
          </w:p>
        </w:tc>
        <w:tc>
          <w:tcPr>
            <w:tcW w:w="2523" w:type="dxa"/>
          </w:tcPr>
          <w:p w:rsidR="006C4C61" w:rsidRPr="003D4D2C" w:rsidRDefault="006C4C61" w:rsidP="006C4C61">
            <w:pPr>
              <w:pStyle w:val="Style8"/>
              <w:widowControl/>
              <w:spacing w:before="58"/>
              <w:rPr>
                <w:rStyle w:val="FontStyle26"/>
                <w:sz w:val="28"/>
                <w:szCs w:val="28"/>
              </w:rPr>
            </w:pPr>
            <w:r>
              <w:rPr>
                <w:rStyle w:val="FontStyle26"/>
                <w:sz w:val="28"/>
                <w:szCs w:val="28"/>
              </w:rPr>
              <w:t xml:space="preserve">Количество </w:t>
            </w:r>
            <w:proofErr w:type="spellStart"/>
            <w:r>
              <w:rPr>
                <w:rStyle w:val="FontStyle26"/>
                <w:sz w:val="28"/>
                <w:szCs w:val="28"/>
              </w:rPr>
              <w:t>учащихся,%</w:t>
            </w:r>
            <w:proofErr w:type="spellEnd"/>
          </w:p>
        </w:tc>
      </w:tr>
      <w:tr w:rsidR="006C4C61" w:rsidRPr="007A4C00" w:rsidTr="00F05823">
        <w:trPr>
          <w:trHeight w:val="1269"/>
        </w:trPr>
        <w:tc>
          <w:tcPr>
            <w:tcW w:w="581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3D4D2C">
              <w:rPr>
                <w:rStyle w:val="FontStyle26"/>
                <w:b w:val="0"/>
                <w:i w:val="0"/>
                <w:sz w:val="28"/>
                <w:szCs w:val="28"/>
              </w:rPr>
              <w:t>1</w:t>
            </w:r>
          </w:p>
        </w:tc>
        <w:tc>
          <w:tcPr>
            <w:tcW w:w="5056" w:type="dxa"/>
            <w:shd w:val="clear" w:color="auto" w:fill="auto"/>
            <w:vAlign w:val="center"/>
          </w:tcPr>
          <w:p w:rsidR="006C4C61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“Светофор”</w:t>
            </w:r>
          </w:p>
          <w:p w:rsidR="006C4C61" w:rsidRPr="003D4D2C" w:rsidRDefault="000D33DC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(1-2</w:t>
            </w:r>
            <w:r w:rsidR="006C4C61"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кл)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544D28">
              <w:rPr>
                <w:rStyle w:val="FontStyle26"/>
                <w:b w:val="0"/>
                <w:i w:val="0"/>
                <w:sz w:val="28"/>
                <w:szCs w:val="28"/>
              </w:rPr>
              <w:t>Михайлова А.М.</w:t>
            </w:r>
          </w:p>
        </w:tc>
        <w:tc>
          <w:tcPr>
            <w:tcW w:w="2297" w:type="dxa"/>
            <w:shd w:val="clear" w:color="auto" w:fill="auto"/>
          </w:tcPr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</w:p>
          <w:p w:rsidR="006C4C61" w:rsidRPr="003D4D2C" w:rsidRDefault="000D33DC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  <w:vertAlign w:val="superscript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4</w:t>
            </w:r>
          </w:p>
        </w:tc>
        <w:tc>
          <w:tcPr>
            <w:tcW w:w="2523" w:type="dxa"/>
          </w:tcPr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100%</w:t>
            </w:r>
          </w:p>
        </w:tc>
      </w:tr>
      <w:tr w:rsidR="006C4C61" w:rsidRPr="007A4C00" w:rsidTr="006C4C61">
        <w:trPr>
          <w:trHeight w:val="1387"/>
        </w:trPr>
        <w:tc>
          <w:tcPr>
            <w:tcW w:w="581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3D4D2C">
              <w:rPr>
                <w:rStyle w:val="FontStyle26"/>
                <w:b w:val="0"/>
                <w:i w:val="0"/>
                <w:sz w:val="28"/>
                <w:szCs w:val="28"/>
              </w:rPr>
              <w:t>2</w:t>
            </w:r>
          </w:p>
        </w:tc>
        <w:tc>
          <w:tcPr>
            <w:tcW w:w="5056" w:type="dxa"/>
            <w:shd w:val="clear" w:color="auto" w:fill="auto"/>
            <w:vAlign w:val="center"/>
          </w:tcPr>
          <w:p w:rsidR="006C4C61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002504">
              <w:rPr>
                <w:rStyle w:val="FontStyle26"/>
                <w:b w:val="0"/>
                <w:i w:val="0"/>
                <w:sz w:val="28"/>
                <w:szCs w:val="28"/>
              </w:rPr>
              <w:t>«Светофор</w:t>
            </w:r>
            <w:r>
              <w:rPr>
                <w:rStyle w:val="FontStyle26"/>
                <w:b w:val="0"/>
                <w:i w:val="0"/>
                <w:sz w:val="28"/>
                <w:szCs w:val="28"/>
              </w:rPr>
              <w:t>»</w:t>
            </w:r>
          </w:p>
          <w:p w:rsidR="006C4C61" w:rsidRPr="00002504" w:rsidRDefault="000D33DC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(1</w:t>
            </w:r>
            <w:r w:rsidR="006C4C61"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-6кл)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6C4C61" w:rsidRPr="00075403" w:rsidRDefault="006C4C61" w:rsidP="006C4C61">
            <w:pPr>
              <w:jc w:val="center"/>
            </w:pPr>
            <w:r w:rsidRPr="00002504">
              <w:rPr>
                <w:bCs/>
                <w:iCs/>
                <w:sz w:val="28"/>
                <w:szCs w:val="28"/>
              </w:rPr>
              <w:t>Михайлова А.М.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6C4C61" w:rsidRPr="00075403" w:rsidRDefault="000D33DC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5</w:t>
            </w:r>
          </w:p>
        </w:tc>
        <w:tc>
          <w:tcPr>
            <w:tcW w:w="2523" w:type="dxa"/>
          </w:tcPr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</w:p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100%</w:t>
            </w:r>
          </w:p>
        </w:tc>
      </w:tr>
      <w:tr w:rsidR="006C4C61" w:rsidRPr="007A4C00" w:rsidTr="006C4C61">
        <w:trPr>
          <w:trHeight w:val="1387"/>
        </w:trPr>
        <w:tc>
          <w:tcPr>
            <w:tcW w:w="581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3</w:t>
            </w:r>
          </w:p>
        </w:tc>
        <w:tc>
          <w:tcPr>
            <w:tcW w:w="5056" w:type="dxa"/>
            <w:shd w:val="clear" w:color="auto" w:fill="auto"/>
            <w:vAlign w:val="center"/>
          </w:tcPr>
          <w:p w:rsidR="006C4C61" w:rsidRPr="003D4D2C" w:rsidRDefault="000D33DC" w:rsidP="006C4C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«Театралы</w:t>
            </w:r>
            <w:r w:rsidR="006C4C61">
              <w:rPr>
                <w:sz w:val="28"/>
                <w:szCs w:val="28"/>
              </w:rPr>
              <w:t xml:space="preserve">» </w:t>
            </w:r>
          </w:p>
          <w:p w:rsidR="006C4C61" w:rsidRDefault="000D33DC" w:rsidP="006C4C61">
            <w:pPr>
              <w:pStyle w:val="Style8"/>
              <w:widowControl/>
              <w:spacing w:before="58"/>
              <w:jc w:val="center"/>
              <w:rPr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(1-2</w:t>
            </w:r>
            <w:r w:rsidR="006C4C61"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кл)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6C4C61" w:rsidRPr="003D4D2C" w:rsidRDefault="006C4C61" w:rsidP="006C4C61">
            <w:pPr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proofErr w:type="spellStart"/>
            <w:r w:rsidRPr="003D4D2C">
              <w:rPr>
                <w:rStyle w:val="FontStyle26"/>
                <w:b w:val="0"/>
                <w:i w:val="0"/>
                <w:sz w:val="28"/>
                <w:szCs w:val="28"/>
              </w:rPr>
              <w:t>Такарликова</w:t>
            </w:r>
            <w:proofErr w:type="spellEnd"/>
            <w:r w:rsidRPr="003D4D2C">
              <w:rPr>
                <w:rStyle w:val="FontStyle26"/>
                <w:b w:val="0"/>
                <w:i w:val="0"/>
                <w:sz w:val="28"/>
                <w:szCs w:val="28"/>
              </w:rPr>
              <w:t xml:space="preserve"> В.Т.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6C4C61" w:rsidRDefault="000D33DC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iCs w:val="0"/>
                <w:sz w:val="28"/>
                <w:szCs w:val="28"/>
              </w:rPr>
              <w:t>4</w:t>
            </w:r>
          </w:p>
        </w:tc>
        <w:tc>
          <w:tcPr>
            <w:tcW w:w="2523" w:type="dxa"/>
          </w:tcPr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100%</w:t>
            </w:r>
          </w:p>
        </w:tc>
      </w:tr>
      <w:tr w:rsidR="006C4C61" w:rsidRPr="007A4C00" w:rsidTr="006C4C61">
        <w:trPr>
          <w:trHeight w:val="1387"/>
        </w:trPr>
        <w:tc>
          <w:tcPr>
            <w:tcW w:w="581" w:type="dxa"/>
            <w:shd w:val="clear" w:color="auto" w:fill="auto"/>
            <w:vAlign w:val="center"/>
          </w:tcPr>
          <w:p w:rsidR="006C4C61" w:rsidRPr="003D4D2C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4</w:t>
            </w:r>
          </w:p>
        </w:tc>
        <w:tc>
          <w:tcPr>
            <w:tcW w:w="5056" w:type="dxa"/>
            <w:shd w:val="clear" w:color="auto" w:fill="auto"/>
            <w:vAlign w:val="center"/>
          </w:tcPr>
          <w:p w:rsidR="006C4C61" w:rsidRPr="008B6C1C" w:rsidRDefault="000D33DC" w:rsidP="006C4C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«Театралы</w:t>
            </w:r>
            <w:r w:rsidR="006C4C61" w:rsidRPr="008B6C1C">
              <w:rPr>
                <w:sz w:val="28"/>
                <w:szCs w:val="28"/>
              </w:rPr>
              <w:t xml:space="preserve">» </w:t>
            </w:r>
          </w:p>
          <w:p w:rsidR="006C4C61" w:rsidRDefault="000D33DC" w:rsidP="000D33DC">
            <w:pPr>
              <w:jc w:val="center"/>
              <w:rPr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(6</w:t>
            </w:r>
            <w:r w:rsidR="006C4C61"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-</w:t>
            </w:r>
            <w:r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9</w:t>
            </w:r>
            <w:r w:rsidR="006C4C61">
              <w:rPr>
                <w:rStyle w:val="FontStyle26"/>
                <w:b w:val="0"/>
                <w:i w:val="0"/>
                <w:sz w:val="28"/>
                <w:szCs w:val="28"/>
                <w:lang w:val="tt-RU"/>
              </w:rPr>
              <w:t>кл)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6C4C61" w:rsidRPr="003D4D2C" w:rsidRDefault="006C4C61" w:rsidP="006C4C61">
            <w:pPr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proofErr w:type="spellStart"/>
            <w:r w:rsidRPr="008B6C1C">
              <w:rPr>
                <w:bCs/>
                <w:iCs/>
                <w:sz w:val="28"/>
                <w:szCs w:val="28"/>
              </w:rPr>
              <w:t>Такарликова</w:t>
            </w:r>
            <w:proofErr w:type="spellEnd"/>
            <w:r w:rsidRPr="008B6C1C">
              <w:rPr>
                <w:bCs/>
                <w:iCs/>
                <w:sz w:val="28"/>
                <w:szCs w:val="28"/>
              </w:rPr>
              <w:t xml:space="preserve"> В.Т.</w:t>
            </w:r>
          </w:p>
        </w:tc>
        <w:tc>
          <w:tcPr>
            <w:tcW w:w="2297" w:type="dxa"/>
            <w:shd w:val="clear" w:color="auto" w:fill="auto"/>
            <w:vAlign w:val="center"/>
          </w:tcPr>
          <w:p w:rsidR="006C4C61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8</w:t>
            </w:r>
          </w:p>
        </w:tc>
        <w:tc>
          <w:tcPr>
            <w:tcW w:w="2523" w:type="dxa"/>
          </w:tcPr>
          <w:p w:rsidR="006C4C61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</w:p>
          <w:p w:rsidR="006C4C61" w:rsidRPr="00A440A3" w:rsidRDefault="006C4C61" w:rsidP="006C4C61">
            <w:pPr>
              <w:pStyle w:val="Style8"/>
              <w:widowControl/>
              <w:spacing w:before="58"/>
              <w:jc w:val="center"/>
              <w:rPr>
                <w:rStyle w:val="FontStyle26"/>
                <w:b w:val="0"/>
                <w:i w:val="0"/>
                <w:sz w:val="28"/>
                <w:szCs w:val="28"/>
              </w:rPr>
            </w:pPr>
            <w:r>
              <w:rPr>
                <w:rStyle w:val="FontStyle26"/>
                <w:b w:val="0"/>
                <w:i w:val="0"/>
                <w:sz w:val="28"/>
                <w:szCs w:val="28"/>
              </w:rPr>
              <w:t>100%</w:t>
            </w:r>
          </w:p>
        </w:tc>
      </w:tr>
    </w:tbl>
    <w:p w:rsidR="0021407B" w:rsidRDefault="0021407B"/>
    <w:sectPr w:rsidR="0021407B" w:rsidSect="006C4C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07B"/>
    <w:rsid w:val="000D33DC"/>
    <w:rsid w:val="0021407B"/>
    <w:rsid w:val="00296352"/>
    <w:rsid w:val="006C4C61"/>
    <w:rsid w:val="00781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rsid w:val="006C4C61"/>
    <w:pPr>
      <w:widowControl w:val="0"/>
      <w:autoSpaceDE w:val="0"/>
      <w:autoSpaceDN w:val="0"/>
      <w:adjustRightInd w:val="0"/>
    </w:pPr>
    <w:rPr>
      <w:rFonts w:ascii="Verdana" w:hAnsi="Verdana"/>
    </w:rPr>
  </w:style>
  <w:style w:type="character" w:customStyle="1" w:styleId="FontStyle26">
    <w:name w:val="Font Style26"/>
    <w:rsid w:val="006C4C61"/>
    <w:rPr>
      <w:rFonts w:ascii="Times New Roman" w:hAnsi="Times New Roman" w:cs="Times New Roman"/>
      <w:b/>
      <w:bCs/>
      <w:i/>
      <w:i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2022-09-23T08:18:00Z</dcterms:created>
  <dcterms:modified xsi:type="dcterms:W3CDTF">2023-09-29T06:21:00Z</dcterms:modified>
</cp:coreProperties>
</file>